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9EAC" w14:textId="37B8FF43" w:rsidR="00660A1A" w:rsidRPr="002004FD" w:rsidRDefault="00660A1A" w:rsidP="00660A1A">
      <w:pPr>
        <w:spacing w:after="10" w:line="249" w:lineRule="auto"/>
        <w:ind w:left="616"/>
        <w:jc w:val="center"/>
        <w:rPr>
          <w:rFonts w:asciiTheme="majorHAnsi" w:eastAsia="Wandohope" w:hAnsiTheme="majorHAnsi" w:cs="Times New Roman"/>
          <w:sz w:val="48"/>
          <w:szCs w:val="48"/>
        </w:rPr>
      </w:pPr>
      <w:bookmarkStart w:id="0" w:name="_Hlk183526374"/>
      <w:r w:rsidRPr="002004FD">
        <w:rPr>
          <w:rFonts w:asciiTheme="majorHAnsi" w:eastAsia="Wandohope" w:hAnsiTheme="majorHAnsi" w:cs="Times New Roman"/>
          <w:sz w:val="48"/>
          <w:szCs w:val="48"/>
        </w:rPr>
        <w:t>City of Berryville, Texas</w:t>
      </w:r>
    </w:p>
    <w:p w14:paraId="20A95C6C" w14:textId="7A40BD4C"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CITY COUNCIL WORKSHOP</w:t>
      </w:r>
    </w:p>
    <w:p w14:paraId="5971236A" w14:textId="06E78CA7" w:rsidR="0033744A" w:rsidRPr="002004FD" w:rsidRDefault="006032D2" w:rsidP="00660A1A">
      <w:pPr>
        <w:spacing w:after="10" w:line="249" w:lineRule="auto"/>
        <w:ind w:left="616"/>
        <w:jc w:val="center"/>
        <w:rPr>
          <w:rFonts w:ascii="Times New Roman" w:eastAsia="Wandohope" w:hAnsi="Times New Roman" w:cs="Times New Roman"/>
          <w:b/>
          <w:bCs/>
          <w:sz w:val="24"/>
        </w:rPr>
      </w:pPr>
      <w:r>
        <w:rPr>
          <w:rFonts w:ascii="Times New Roman" w:eastAsia="Wandohope" w:hAnsi="Times New Roman" w:cs="Times New Roman"/>
          <w:b/>
          <w:bCs/>
          <w:sz w:val="24"/>
        </w:rPr>
        <w:t>TUESDAY</w:t>
      </w:r>
      <w:r w:rsidR="00A02500">
        <w:rPr>
          <w:rFonts w:ascii="Times New Roman" w:eastAsia="Wandohope" w:hAnsi="Times New Roman" w:cs="Times New Roman"/>
          <w:b/>
          <w:bCs/>
          <w:sz w:val="24"/>
        </w:rPr>
        <w:t xml:space="preserve"> FEBR</w:t>
      </w:r>
      <w:r w:rsidR="00203C4D">
        <w:rPr>
          <w:rFonts w:ascii="Times New Roman" w:eastAsia="Wandohope" w:hAnsi="Times New Roman" w:cs="Times New Roman"/>
          <w:b/>
          <w:bCs/>
          <w:sz w:val="24"/>
        </w:rPr>
        <w:t>U</w:t>
      </w:r>
      <w:r w:rsidR="00A02500">
        <w:rPr>
          <w:rFonts w:ascii="Times New Roman" w:eastAsia="Wandohope" w:hAnsi="Times New Roman" w:cs="Times New Roman"/>
          <w:b/>
          <w:bCs/>
          <w:sz w:val="24"/>
        </w:rPr>
        <w:t>ARY 17</w:t>
      </w:r>
      <w:r w:rsidR="00A02500" w:rsidRPr="00A02500">
        <w:rPr>
          <w:rFonts w:ascii="Times New Roman" w:eastAsia="Wandohope" w:hAnsi="Times New Roman" w:cs="Times New Roman"/>
          <w:b/>
          <w:bCs/>
          <w:sz w:val="24"/>
          <w:vertAlign w:val="superscript"/>
        </w:rPr>
        <w:t>th</w:t>
      </w:r>
      <w:r w:rsidR="00A02500">
        <w:rPr>
          <w:rFonts w:ascii="Times New Roman" w:eastAsia="Wandohope" w:hAnsi="Times New Roman" w:cs="Times New Roman"/>
          <w:b/>
          <w:bCs/>
          <w:sz w:val="24"/>
        </w:rPr>
        <w:t>, 2026</w:t>
      </w:r>
    </w:p>
    <w:p w14:paraId="52FA1D8D" w14:textId="3402DB35"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CITY HALL 23170 CR 4117, FRANKSTON, TX</w:t>
      </w:r>
    </w:p>
    <w:p w14:paraId="5BA4FF4F" w14:textId="6CEE1CC9"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1</w:t>
      </w:r>
      <w:r w:rsidR="00CC67FA">
        <w:rPr>
          <w:rFonts w:ascii="Times New Roman" w:eastAsia="Wandohope" w:hAnsi="Times New Roman" w:cs="Times New Roman"/>
          <w:b/>
          <w:bCs/>
          <w:sz w:val="24"/>
        </w:rPr>
        <w:t>0</w:t>
      </w:r>
      <w:r w:rsidRPr="002004FD">
        <w:rPr>
          <w:rFonts w:ascii="Times New Roman" w:eastAsia="Wandohope" w:hAnsi="Times New Roman" w:cs="Times New Roman"/>
          <w:b/>
          <w:bCs/>
          <w:sz w:val="24"/>
        </w:rPr>
        <w:t>:</w:t>
      </w:r>
      <w:r w:rsidR="00A01763">
        <w:rPr>
          <w:rFonts w:ascii="Times New Roman" w:eastAsia="Wandohope" w:hAnsi="Times New Roman" w:cs="Times New Roman"/>
          <w:b/>
          <w:bCs/>
          <w:sz w:val="24"/>
        </w:rPr>
        <w:t>0</w:t>
      </w:r>
      <w:r w:rsidRPr="002004FD">
        <w:rPr>
          <w:rFonts w:ascii="Times New Roman" w:eastAsia="Wandohope" w:hAnsi="Times New Roman" w:cs="Times New Roman"/>
          <w:b/>
          <w:bCs/>
          <w:sz w:val="24"/>
        </w:rPr>
        <w:t>0 A.M.</w:t>
      </w:r>
    </w:p>
    <w:bookmarkEnd w:id="0"/>
    <w:p w14:paraId="1DFD7370" w14:textId="77777777" w:rsidR="00660A1A" w:rsidRDefault="00660A1A" w:rsidP="0033744A">
      <w:pPr>
        <w:spacing w:after="10" w:line="249" w:lineRule="auto"/>
        <w:jc w:val="both"/>
        <w:rPr>
          <w:rFonts w:ascii="Times New Roman" w:eastAsia="Times New Roman" w:hAnsi="Times New Roman" w:cs="Times New Roman"/>
          <w:sz w:val="24"/>
        </w:rPr>
      </w:pPr>
    </w:p>
    <w:p w14:paraId="598B1BFF" w14:textId="706FDF55" w:rsidR="0033744A" w:rsidRDefault="0033744A" w:rsidP="0033744A">
      <w:pPr>
        <w:spacing w:after="10" w:line="249" w:lineRule="auto"/>
        <w:ind w:left="616"/>
        <w:jc w:val="center"/>
        <w:rPr>
          <w:rFonts w:ascii="Times New Roman" w:eastAsia="Times New Roman" w:hAnsi="Times New Roman" w:cs="Times New Roman"/>
          <w:sz w:val="24"/>
        </w:rPr>
      </w:pPr>
      <w:r>
        <w:rPr>
          <w:rFonts w:ascii="Times New Roman" w:eastAsia="Times New Roman" w:hAnsi="Times New Roman" w:cs="Times New Roman"/>
          <w:sz w:val="24"/>
        </w:rPr>
        <w:t>AGENDA</w:t>
      </w:r>
    </w:p>
    <w:p w14:paraId="7D32E1F1" w14:textId="77777777" w:rsidR="00660A1A" w:rsidRDefault="00660A1A" w:rsidP="00660A1A">
      <w:pPr>
        <w:spacing w:after="10" w:line="249" w:lineRule="auto"/>
        <w:ind w:left="616"/>
        <w:jc w:val="both"/>
        <w:rPr>
          <w:rFonts w:ascii="Times New Roman" w:eastAsia="Times New Roman" w:hAnsi="Times New Roman" w:cs="Times New Roman"/>
          <w:sz w:val="24"/>
        </w:rPr>
      </w:pPr>
    </w:p>
    <w:p w14:paraId="7ED7DC81" w14:textId="277F5EE4" w:rsidR="002004FD" w:rsidRPr="00654DD7" w:rsidRDefault="002004FD" w:rsidP="00660A1A">
      <w:pPr>
        <w:pStyle w:val="ListParagraph"/>
        <w:numPr>
          <w:ilvl w:val="0"/>
          <w:numId w:val="3"/>
        </w:numPr>
        <w:spacing w:after="10" w:line="249" w:lineRule="auto"/>
        <w:jc w:val="both"/>
        <w:rPr>
          <w:color w:val="FF0000"/>
        </w:rPr>
      </w:pPr>
      <w:r>
        <w:rPr>
          <w:rFonts w:ascii="Times New Roman" w:hAnsi="Times New Roman" w:cs="Times New Roman"/>
          <w:color w:val="auto"/>
          <w:sz w:val="24"/>
        </w:rPr>
        <w:t>Call meeting to order</w:t>
      </w:r>
      <w:r w:rsidR="00FB1A55">
        <w:rPr>
          <w:rFonts w:ascii="Times New Roman" w:hAnsi="Times New Roman" w:cs="Times New Roman"/>
          <w:color w:val="auto"/>
          <w:sz w:val="24"/>
        </w:rPr>
        <w:t xml:space="preserve">.  </w:t>
      </w:r>
      <w:r w:rsidR="006032D2">
        <w:rPr>
          <w:rFonts w:ascii="Times New Roman" w:hAnsi="Times New Roman" w:cs="Times New Roman"/>
          <w:color w:val="auto"/>
          <w:sz w:val="24"/>
        </w:rPr>
        <w:t>Invocation</w:t>
      </w:r>
      <w:r w:rsidR="00654DD7">
        <w:rPr>
          <w:rFonts w:ascii="Times New Roman" w:hAnsi="Times New Roman" w:cs="Times New Roman"/>
          <w:color w:val="auto"/>
          <w:sz w:val="24"/>
        </w:rPr>
        <w:t>.</w:t>
      </w:r>
      <w:r w:rsidR="006032D2">
        <w:rPr>
          <w:rFonts w:ascii="Times New Roman" w:hAnsi="Times New Roman" w:cs="Times New Roman"/>
          <w:color w:val="auto"/>
          <w:sz w:val="24"/>
        </w:rPr>
        <w:t xml:space="preserve">  Pledge to US Flag.  Pledge to Texas Flag.</w:t>
      </w:r>
    </w:p>
    <w:p w14:paraId="05954A6B" w14:textId="77777777" w:rsidR="00654DD7" w:rsidRDefault="00654DD7" w:rsidP="00654DD7">
      <w:pPr>
        <w:spacing w:after="10" w:line="249" w:lineRule="auto"/>
        <w:jc w:val="both"/>
        <w:rPr>
          <w:color w:val="FF0000"/>
        </w:rPr>
      </w:pPr>
    </w:p>
    <w:p w14:paraId="03C88B99" w14:textId="50235DF7" w:rsidR="00654DD7" w:rsidRDefault="00654DD7" w:rsidP="00654DD7">
      <w:pPr>
        <w:spacing w:after="10" w:line="249" w:lineRule="auto"/>
        <w:ind w:left="600"/>
        <w:jc w:val="both"/>
        <w:rPr>
          <w:color w:val="auto"/>
          <w:sz w:val="24"/>
        </w:rPr>
      </w:pPr>
      <w:r w:rsidRPr="00BC0564">
        <w:rPr>
          <w:rFonts w:ascii="Times New Roman" w:hAnsi="Times New Roman" w:cs="Times New Roman"/>
          <w:color w:val="auto"/>
          <w:sz w:val="24"/>
        </w:rPr>
        <w:t>CITIZEN COMMENTS:</w:t>
      </w:r>
    </w:p>
    <w:p w14:paraId="0D77FA51" w14:textId="77777777" w:rsidR="00654DD7" w:rsidRDefault="00654DD7" w:rsidP="00654DD7">
      <w:pPr>
        <w:spacing w:after="10" w:line="249" w:lineRule="auto"/>
        <w:ind w:left="600"/>
        <w:jc w:val="both"/>
        <w:rPr>
          <w:color w:val="auto"/>
          <w:sz w:val="24"/>
        </w:rPr>
      </w:pPr>
    </w:p>
    <w:p w14:paraId="178C5B20" w14:textId="76B3025A" w:rsidR="00BB5339" w:rsidRDefault="00654DD7" w:rsidP="009A30F7">
      <w:pPr>
        <w:spacing w:after="0" w:line="249" w:lineRule="auto"/>
        <w:ind w:left="720"/>
        <w:jc w:val="both"/>
        <w:rPr>
          <w:rFonts w:ascii="Times New Roman" w:eastAsia="Times New Roman" w:hAnsi="Times New Roman" w:cs="Times New Roman"/>
          <w:color w:val="auto"/>
          <w:sz w:val="24"/>
        </w:rPr>
      </w:pPr>
      <w:r w:rsidRPr="00BC0564">
        <w:rPr>
          <w:rFonts w:ascii="Times New Roman" w:eastAsia="Times New Roman" w:hAnsi="Times New Roman" w:cs="Times New Roman"/>
          <w:color w:val="auto"/>
          <w:sz w:val="24"/>
        </w:rPr>
        <w:t>Any person who is not scheduled on the agenda may address the City Council under Citizen Comments by completing a Citizen Appearance Request form with the City Secretary. In accordance with the Texas Open Meetings Act, the City Council is restricted from taking action on comments during the Citizen Comments period.</w:t>
      </w:r>
    </w:p>
    <w:p w14:paraId="5E7837D0" w14:textId="77777777" w:rsidR="009C0BCF" w:rsidRPr="00BC0564" w:rsidRDefault="009C0BCF" w:rsidP="009A30F7">
      <w:pPr>
        <w:spacing w:after="0" w:line="249" w:lineRule="auto"/>
        <w:ind w:left="720"/>
        <w:jc w:val="both"/>
        <w:rPr>
          <w:rFonts w:ascii="Times New Roman" w:eastAsia="Times New Roman" w:hAnsi="Times New Roman" w:cs="Times New Roman"/>
          <w:color w:val="auto"/>
          <w:sz w:val="24"/>
        </w:rPr>
      </w:pPr>
    </w:p>
    <w:p w14:paraId="43663883" w14:textId="6176C320" w:rsidR="00BB5339" w:rsidRDefault="00A14F0A" w:rsidP="00A924D0">
      <w:pPr>
        <w:pStyle w:val="ListParagraph"/>
        <w:numPr>
          <w:ilvl w:val="0"/>
          <w:numId w:val="3"/>
        </w:numPr>
        <w:spacing w:line="249" w:lineRule="auto"/>
        <w:jc w:val="both"/>
        <w:rPr>
          <w:rFonts w:ascii="Times New Roman" w:eastAsia="Times New Roman" w:hAnsi="Times New Roman" w:cs="Times New Roman"/>
          <w:color w:val="auto"/>
          <w:sz w:val="24"/>
        </w:rPr>
      </w:pPr>
      <w:r w:rsidRPr="003C5A34">
        <w:rPr>
          <w:rFonts w:ascii="Times New Roman" w:eastAsia="Times New Roman" w:hAnsi="Times New Roman" w:cs="Times New Roman"/>
          <w:color w:val="auto"/>
          <w:sz w:val="24"/>
        </w:rPr>
        <w:t>Discuss Election Prepar</w:t>
      </w:r>
      <w:r w:rsidR="001D310B" w:rsidRPr="003C5A34">
        <w:rPr>
          <w:rFonts w:ascii="Times New Roman" w:eastAsia="Times New Roman" w:hAnsi="Times New Roman" w:cs="Times New Roman"/>
          <w:color w:val="auto"/>
          <w:sz w:val="24"/>
        </w:rPr>
        <w:t>e</w:t>
      </w:r>
      <w:r w:rsidRPr="003C5A34">
        <w:rPr>
          <w:rFonts w:ascii="Times New Roman" w:eastAsia="Times New Roman" w:hAnsi="Times New Roman" w:cs="Times New Roman"/>
          <w:color w:val="auto"/>
          <w:sz w:val="24"/>
        </w:rPr>
        <w:t>dness</w:t>
      </w:r>
      <w:r w:rsidR="001D310B" w:rsidRPr="003C5A34">
        <w:rPr>
          <w:rFonts w:ascii="Times New Roman" w:eastAsia="Times New Roman" w:hAnsi="Times New Roman" w:cs="Times New Roman"/>
          <w:color w:val="auto"/>
          <w:sz w:val="24"/>
        </w:rPr>
        <w:t xml:space="preserve"> -  Identify step</w:t>
      </w:r>
      <w:r w:rsidR="003C5A34">
        <w:rPr>
          <w:rFonts w:ascii="Times New Roman" w:eastAsia="Times New Roman" w:hAnsi="Times New Roman" w:cs="Times New Roman"/>
          <w:color w:val="auto"/>
          <w:sz w:val="24"/>
        </w:rPr>
        <w:t>s</w:t>
      </w:r>
      <w:r w:rsidR="001D310B" w:rsidRPr="003C5A34">
        <w:rPr>
          <w:rFonts w:ascii="Times New Roman" w:eastAsia="Times New Roman" w:hAnsi="Times New Roman" w:cs="Times New Roman"/>
          <w:color w:val="auto"/>
          <w:sz w:val="24"/>
        </w:rPr>
        <w:t xml:space="preserve"> to take if necessary to hold election for City Council Positions</w:t>
      </w:r>
    </w:p>
    <w:p w14:paraId="783AC46D" w14:textId="77777777" w:rsidR="002E19C5" w:rsidRDefault="002E19C5" w:rsidP="002E19C5">
      <w:pPr>
        <w:pStyle w:val="ListParagraph"/>
        <w:spacing w:line="249" w:lineRule="auto"/>
        <w:ind w:left="630"/>
        <w:jc w:val="both"/>
        <w:rPr>
          <w:rFonts w:ascii="Times New Roman" w:eastAsia="Times New Roman" w:hAnsi="Times New Roman" w:cs="Times New Roman"/>
          <w:color w:val="auto"/>
          <w:sz w:val="24"/>
        </w:rPr>
      </w:pPr>
    </w:p>
    <w:p w14:paraId="4EFB3DF9" w14:textId="3011529D" w:rsidR="00317337" w:rsidRDefault="002E19C5"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Berryville Cleanup Day</w:t>
      </w:r>
    </w:p>
    <w:p w14:paraId="24D61DC0" w14:textId="77777777" w:rsidR="002E19C5" w:rsidRPr="002E19C5" w:rsidRDefault="002E19C5" w:rsidP="002E19C5">
      <w:pPr>
        <w:pStyle w:val="ListParagraph"/>
        <w:rPr>
          <w:rFonts w:ascii="Times New Roman" w:eastAsia="Times New Roman" w:hAnsi="Times New Roman" w:cs="Times New Roman"/>
          <w:color w:val="auto"/>
          <w:sz w:val="24"/>
        </w:rPr>
      </w:pPr>
    </w:p>
    <w:p w14:paraId="1210AD54" w14:textId="7195EA51" w:rsidR="002E19C5" w:rsidRDefault="00AF7E36"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burning of leaves in culverts</w:t>
      </w:r>
    </w:p>
    <w:p w14:paraId="16CF100D" w14:textId="77777777" w:rsidR="00AF7E36" w:rsidRPr="00AF7E36" w:rsidRDefault="00AF7E36" w:rsidP="00AF7E36">
      <w:pPr>
        <w:pStyle w:val="ListParagraph"/>
        <w:rPr>
          <w:rFonts w:ascii="Times New Roman" w:eastAsia="Times New Roman" w:hAnsi="Times New Roman" w:cs="Times New Roman"/>
          <w:color w:val="auto"/>
          <w:sz w:val="24"/>
        </w:rPr>
      </w:pPr>
    </w:p>
    <w:p w14:paraId="20DB4411" w14:textId="55A5186B" w:rsidR="00AF7E36" w:rsidRDefault="00AF7E36"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utilization of third party for </w:t>
      </w:r>
      <w:r w:rsidR="00F56844">
        <w:rPr>
          <w:rFonts w:ascii="Times New Roman" w:eastAsia="Times New Roman" w:hAnsi="Times New Roman" w:cs="Times New Roman"/>
          <w:color w:val="auto"/>
          <w:sz w:val="24"/>
        </w:rPr>
        <w:t>code enforcement</w:t>
      </w:r>
    </w:p>
    <w:p w14:paraId="7BF3E615" w14:textId="77777777" w:rsidR="00F56844" w:rsidRPr="00F56844" w:rsidRDefault="00F56844" w:rsidP="00F56844">
      <w:pPr>
        <w:pStyle w:val="ListParagraph"/>
        <w:rPr>
          <w:rFonts w:ascii="Times New Roman" w:eastAsia="Times New Roman" w:hAnsi="Times New Roman" w:cs="Times New Roman"/>
          <w:color w:val="auto"/>
          <w:sz w:val="24"/>
        </w:rPr>
      </w:pPr>
    </w:p>
    <w:p w14:paraId="481F8310" w14:textId="0A04E79A" w:rsidR="00F56844" w:rsidRDefault="00F56844"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w:t>
      </w:r>
      <w:r w:rsidR="00FD400C">
        <w:rPr>
          <w:rFonts w:ascii="Times New Roman" w:eastAsia="Times New Roman" w:hAnsi="Times New Roman" w:cs="Times New Roman"/>
          <w:color w:val="auto"/>
          <w:sz w:val="24"/>
        </w:rPr>
        <w:t>need for additional ordinances or rewrite of existing.</w:t>
      </w:r>
    </w:p>
    <w:p w14:paraId="3E80DD74" w14:textId="77777777" w:rsidR="00FD400C" w:rsidRPr="00FD400C" w:rsidRDefault="00FD400C" w:rsidP="00FD400C">
      <w:pPr>
        <w:pStyle w:val="ListParagraph"/>
        <w:rPr>
          <w:rFonts w:ascii="Times New Roman" w:eastAsia="Times New Roman" w:hAnsi="Times New Roman" w:cs="Times New Roman"/>
          <w:color w:val="auto"/>
          <w:sz w:val="24"/>
        </w:rPr>
      </w:pPr>
    </w:p>
    <w:p w14:paraId="1DED952F" w14:textId="365B60E9" w:rsidR="00FD400C" w:rsidRDefault="00FD400C"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succession plan for </w:t>
      </w:r>
      <w:r w:rsidR="00A25735">
        <w:rPr>
          <w:rFonts w:ascii="Times New Roman" w:eastAsia="Times New Roman" w:hAnsi="Times New Roman" w:cs="Times New Roman"/>
          <w:color w:val="auto"/>
          <w:sz w:val="24"/>
        </w:rPr>
        <w:t>office and water personnel</w:t>
      </w:r>
    </w:p>
    <w:p w14:paraId="15D64543" w14:textId="77777777" w:rsidR="00A25735" w:rsidRPr="00A25735" w:rsidRDefault="00A25735" w:rsidP="00A25735">
      <w:pPr>
        <w:pStyle w:val="ListParagraph"/>
        <w:rPr>
          <w:rFonts w:ascii="Times New Roman" w:eastAsia="Times New Roman" w:hAnsi="Times New Roman" w:cs="Times New Roman"/>
          <w:color w:val="auto"/>
          <w:sz w:val="24"/>
        </w:rPr>
      </w:pPr>
    </w:p>
    <w:p w14:paraId="543BD138" w14:textId="5996E8DE" w:rsidR="00A25735" w:rsidRDefault="00A25735"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BVFD issues.  Contract with city</w:t>
      </w:r>
      <w:r w:rsidR="00DA34F3">
        <w:rPr>
          <w:rFonts w:ascii="Times New Roman" w:eastAsia="Times New Roman" w:hAnsi="Times New Roman" w:cs="Times New Roman"/>
          <w:color w:val="auto"/>
          <w:sz w:val="24"/>
        </w:rPr>
        <w:t xml:space="preserve"> for support, lease of equipment etc.  Impact of ESD?</w:t>
      </w:r>
    </w:p>
    <w:p w14:paraId="44F446DF" w14:textId="77777777" w:rsidR="00DA34F3" w:rsidRPr="00DA34F3" w:rsidRDefault="00DA34F3" w:rsidP="00DA34F3">
      <w:pPr>
        <w:spacing w:line="249" w:lineRule="auto"/>
        <w:jc w:val="both"/>
        <w:rPr>
          <w:rFonts w:ascii="Times New Roman" w:eastAsia="Times New Roman" w:hAnsi="Times New Roman" w:cs="Times New Roman"/>
          <w:color w:val="auto"/>
          <w:sz w:val="24"/>
        </w:rPr>
      </w:pPr>
    </w:p>
    <w:p w14:paraId="14239A39" w14:textId="7EB97EA0" w:rsidR="00317337" w:rsidRPr="002558C9" w:rsidRDefault="006C0CEA"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w:t>
      </w:r>
      <w:r w:rsidR="00581300" w:rsidRPr="003C5A34">
        <w:rPr>
          <w:rFonts w:ascii="Times New Roman" w:eastAsia="Times New Roman" w:hAnsi="Times New Roman" w:cs="Times New Roman"/>
          <w:color w:val="auto"/>
          <w:sz w:val="24"/>
        </w:rPr>
        <w:t>Well 6 Follow-up – Process for bringing system back on-line</w:t>
      </w:r>
      <w:r w:rsidR="003C5A34">
        <w:rPr>
          <w:rFonts w:ascii="Times New Roman" w:eastAsia="Times New Roman" w:hAnsi="Times New Roman" w:cs="Times New Roman"/>
          <w:color w:val="auto"/>
          <w:sz w:val="24"/>
        </w:rPr>
        <w:t xml:space="preserve">.  </w:t>
      </w:r>
      <w:r w:rsidR="00317337">
        <w:rPr>
          <w:rFonts w:ascii="Times New Roman" w:eastAsia="Times New Roman" w:hAnsi="Times New Roman" w:cs="Times New Roman"/>
          <w:color w:val="auto"/>
          <w:sz w:val="24"/>
        </w:rPr>
        <w:t>Any remaining issues for ongoing operation.</w:t>
      </w:r>
    </w:p>
    <w:p w14:paraId="4429D6D6" w14:textId="77777777" w:rsidR="00317337" w:rsidRPr="00317337" w:rsidRDefault="00317337" w:rsidP="00A924D0">
      <w:pPr>
        <w:pStyle w:val="ListParagraph"/>
        <w:spacing w:line="249" w:lineRule="auto"/>
        <w:ind w:left="630"/>
        <w:jc w:val="both"/>
        <w:rPr>
          <w:rFonts w:ascii="Times New Roman" w:eastAsia="Times New Roman" w:hAnsi="Times New Roman" w:cs="Times New Roman"/>
          <w:color w:val="auto"/>
          <w:sz w:val="24"/>
        </w:rPr>
      </w:pPr>
    </w:p>
    <w:p w14:paraId="69E935D7" w14:textId="551930B8" w:rsidR="002558C9" w:rsidRDefault="006C0CEA"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Water System Overall Status.  Well 7 </w:t>
      </w:r>
      <w:r w:rsidR="006E7A9A">
        <w:rPr>
          <w:rFonts w:ascii="Times New Roman" w:eastAsia="Times New Roman" w:hAnsi="Times New Roman" w:cs="Times New Roman"/>
          <w:color w:val="auto"/>
          <w:sz w:val="24"/>
        </w:rPr>
        <w:t>maintenances.  Testing of controls and alarm notification for all wells</w:t>
      </w:r>
      <w:r w:rsidR="00662993">
        <w:rPr>
          <w:rFonts w:ascii="Times New Roman" w:eastAsia="Times New Roman" w:hAnsi="Times New Roman" w:cs="Times New Roman"/>
          <w:color w:val="auto"/>
          <w:sz w:val="24"/>
        </w:rPr>
        <w:t>.</w:t>
      </w:r>
    </w:p>
    <w:p w14:paraId="47FD5955" w14:textId="77777777" w:rsidR="00821146" w:rsidRPr="00821146" w:rsidRDefault="00821146" w:rsidP="00821146">
      <w:pPr>
        <w:pStyle w:val="ListParagraph"/>
        <w:rPr>
          <w:rFonts w:ascii="Times New Roman" w:eastAsia="Times New Roman" w:hAnsi="Times New Roman" w:cs="Times New Roman"/>
          <w:color w:val="auto"/>
          <w:sz w:val="24"/>
        </w:rPr>
      </w:pPr>
    </w:p>
    <w:p w14:paraId="673DC6B7" w14:textId="12BDA58D" w:rsidR="00821146" w:rsidRDefault="00821146"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process for determining and implementation of updated water rates.</w:t>
      </w:r>
    </w:p>
    <w:p w14:paraId="04E96AF6" w14:textId="77777777" w:rsidR="00231120" w:rsidRPr="00231120" w:rsidRDefault="00231120" w:rsidP="00231120">
      <w:pPr>
        <w:pStyle w:val="ListParagraph"/>
        <w:rPr>
          <w:rFonts w:ascii="Times New Roman" w:eastAsia="Times New Roman" w:hAnsi="Times New Roman" w:cs="Times New Roman"/>
          <w:color w:val="auto"/>
          <w:sz w:val="24"/>
        </w:rPr>
      </w:pPr>
    </w:p>
    <w:p w14:paraId="7BEE6D70" w14:textId="088CAE4B" w:rsidR="00231120" w:rsidRDefault="00231120"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steps for change of account</w:t>
      </w:r>
      <w:r w:rsidR="0095602B">
        <w:rPr>
          <w:rFonts w:ascii="Times New Roman" w:eastAsia="Times New Roman" w:hAnsi="Times New Roman" w:cs="Times New Roman"/>
          <w:color w:val="auto"/>
          <w:sz w:val="24"/>
        </w:rPr>
        <w:t>ants and rework of QB entry and reporting</w:t>
      </w:r>
    </w:p>
    <w:p w14:paraId="030C5100" w14:textId="77777777" w:rsidR="00BB750D" w:rsidRPr="00BB750D" w:rsidRDefault="00BB750D" w:rsidP="00BB750D">
      <w:pPr>
        <w:pStyle w:val="ListParagraph"/>
        <w:rPr>
          <w:rFonts w:ascii="Times New Roman" w:eastAsia="Times New Roman" w:hAnsi="Times New Roman" w:cs="Times New Roman"/>
          <w:color w:val="auto"/>
          <w:sz w:val="24"/>
        </w:rPr>
      </w:pPr>
    </w:p>
    <w:p w14:paraId="464FEB8D" w14:textId="18AD5E1F" w:rsidR="00BB750D" w:rsidRDefault="00BB750D" w:rsidP="00A924D0">
      <w:pPr>
        <w:pStyle w:val="ListParagraph"/>
        <w:numPr>
          <w:ilvl w:val="0"/>
          <w:numId w:val="3"/>
        </w:numPr>
        <w:spacing w:line="249" w:lineRule="auto"/>
        <w:jc w:val="both"/>
        <w:rPr>
          <w:rFonts w:ascii="Times New Roman" w:eastAsia="Times New Roman" w:hAnsi="Times New Roman" w:cs="Times New Roman"/>
          <w:color w:val="auto"/>
          <w:sz w:val="24"/>
        </w:rPr>
      </w:pPr>
      <w:r w:rsidRPr="00BB750D">
        <w:rPr>
          <w:rFonts w:ascii="Times New Roman" w:eastAsia="Times New Roman" w:hAnsi="Times New Roman" w:cs="Times New Roman"/>
          <w:color w:val="auto"/>
          <w:sz w:val="24"/>
        </w:rPr>
        <w:t>Discuss changing the city payment schedule to biweekly and setting up regular payment schedules to be approve the mayor prior to issuing of checks. </w:t>
      </w:r>
    </w:p>
    <w:p w14:paraId="48783158" w14:textId="77777777" w:rsidR="00BB750D" w:rsidRPr="00BB750D" w:rsidRDefault="00BB750D" w:rsidP="00BB750D">
      <w:pPr>
        <w:pStyle w:val="ListParagraph"/>
        <w:rPr>
          <w:rFonts w:ascii="Times New Roman" w:eastAsia="Times New Roman" w:hAnsi="Times New Roman" w:cs="Times New Roman"/>
          <w:color w:val="auto"/>
          <w:sz w:val="24"/>
        </w:rPr>
      </w:pPr>
    </w:p>
    <w:p w14:paraId="770CFDF9" w14:textId="0DA3C7EC" w:rsidR="00BB750D" w:rsidRDefault="00CC67FA" w:rsidP="00A924D0">
      <w:pPr>
        <w:pStyle w:val="ListParagraph"/>
        <w:numPr>
          <w:ilvl w:val="0"/>
          <w:numId w:val="3"/>
        </w:numPr>
        <w:spacing w:line="249" w:lineRule="auto"/>
        <w:jc w:val="both"/>
        <w:rPr>
          <w:rFonts w:ascii="Times New Roman" w:eastAsia="Times New Roman" w:hAnsi="Times New Roman" w:cs="Times New Roman"/>
          <w:color w:val="auto"/>
          <w:sz w:val="24"/>
        </w:rPr>
      </w:pPr>
      <w:r w:rsidRPr="00CC67FA">
        <w:rPr>
          <w:rFonts w:ascii="Times New Roman" w:eastAsia="Times New Roman" w:hAnsi="Times New Roman" w:cs="Times New Roman"/>
          <w:color w:val="auto"/>
          <w:sz w:val="24"/>
        </w:rPr>
        <w:t>Discuss moving all the cities money to the investment accounts, leaving a base amount in Austin Bank for special purposes. </w:t>
      </w:r>
    </w:p>
    <w:p w14:paraId="6D1E597E" w14:textId="77777777" w:rsidR="00553416" w:rsidRPr="00553416" w:rsidRDefault="00553416" w:rsidP="00553416">
      <w:pPr>
        <w:pStyle w:val="ListParagraph"/>
        <w:rPr>
          <w:rFonts w:ascii="Times New Roman" w:eastAsia="Times New Roman" w:hAnsi="Times New Roman" w:cs="Times New Roman"/>
          <w:color w:val="auto"/>
          <w:sz w:val="24"/>
        </w:rPr>
      </w:pPr>
    </w:p>
    <w:p w14:paraId="619A077E" w14:textId="331CAA07" w:rsidR="00553416" w:rsidRDefault="00553416" w:rsidP="00A924D0">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options for </w:t>
      </w:r>
      <w:r w:rsidR="00EE179C">
        <w:rPr>
          <w:rFonts w:ascii="Times New Roman" w:eastAsia="Times New Roman" w:hAnsi="Times New Roman" w:cs="Times New Roman"/>
          <w:color w:val="auto"/>
          <w:sz w:val="24"/>
        </w:rPr>
        <w:t>having yearly audits completed.</w:t>
      </w:r>
    </w:p>
    <w:p w14:paraId="7C8DDBE1" w14:textId="77777777" w:rsidR="005474AE" w:rsidRPr="00A924D0" w:rsidRDefault="005474AE" w:rsidP="00A924D0">
      <w:pPr>
        <w:pStyle w:val="ListParagraph"/>
        <w:spacing w:line="249" w:lineRule="auto"/>
        <w:ind w:left="630"/>
        <w:jc w:val="both"/>
        <w:rPr>
          <w:rFonts w:ascii="Times New Roman" w:eastAsia="Times New Roman" w:hAnsi="Times New Roman" w:cs="Times New Roman"/>
          <w:color w:val="auto"/>
          <w:sz w:val="24"/>
        </w:rPr>
      </w:pPr>
    </w:p>
    <w:p w14:paraId="45FCB03D" w14:textId="4F860B07" w:rsidR="00AF3381" w:rsidRDefault="00AF3381"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discovery of grant process </w:t>
      </w:r>
      <w:r w:rsidR="004A43A4">
        <w:rPr>
          <w:rFonts w:ascii="Times New Roman" w:eastAsia="Times New Roman" w:hAnsi="Times New Roman" w:cs="Times New Roman"/>
          <w:color w:val="auto"/>
          <w:sz w:val="24"/>
        </w:rPr>
        <w:t xml:space="preserve">information to date.  Including requirements for Audits, </w:t>
      </w:r>
      <w:r w:rsidR="00152BBE">
        <w:rPr>
          <w:rFonts w:ascii="Times New Roman" w:eastAsia="Times New Roman" w:hAnsi="Times New Roman" w:cs="Times New Roman"/>
          <w:color w:val="auto"/>
          <w:sz w:val="24"/>
        </w:rPr>
        <w:t>i</w:t>
      </w:r>
      <w:r w:rsidR="004A43A4">
        <w:rPr>
          <w:rFonts w:ascii="Times New Roman" w:eastAsia="Times New Roman" w:hAnsi="Times New Roman" w:cs="Times New Roman"/>
          <w:color w:val="auto"/>
          <w:sz w:val="24"/>
        </w:rPr>
        <w:t xml:space="preserve">ncome verification, </w:t>
      </w:r>
      <w:r w:rsidR="00152BBE">
        <w:rPr>
          <w:rFonts w:ascii="Times New Roman" w:eastAsia="Times New Roman" w:hAnsi="Times New Roman" w:cs="Times New Roman"/>
          <w:color w:val="auto"/>
          <w:sz w:val="24"/>
        </w:rPr>
        <w:t>surveys, and any other info necessary to begin grant applications</w:t>
      </w:r>
    </w:p>
    <w:p w14:paraId="60C6DCA6" w14:textId="77777777" w:rsidR="00662993" w:rsidRDefault="00662993" w:rsidP="005474AE">
      <w:pPr>
        <w:pStyle w:val="ListParagraph"/>
        <w:spacing w:before="240" w:line="249" w:lineRule="auto"/>
        <w:ind w:left="630"/>
        <w:jc w:val="both"/>
        <w:rPr>
          <w:rFonts w:ascii="Times New Roman" w:eastAsia="Times New Roman" w:hAnsi="Times New Roman" w:cs="Times New Roman"/>
          <w:color w:val="auto"/>
          <w:sz w:val="24"/>
        </w:rPr>
      </w:pPr>
    </w:p>
    <w:p w14:paraId="0D74D57E" w14:textId="6461F20B" w:rsidR="00662993" w:rsidRDefault="002B155B"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Prioritization of SPI report </w:t>
      </w:r>
      <w:r w:rsidR="00AF3381">
        <w:rPr>
          <w:rFonts w:ascii="Times New Roman" w:eastAsia="Times New Roman" w:hAnsi="Times New Roman" w:cs="Times New Roman"/>
          <w:color w:val="auto"/>
          <w:sz w:val="24"/>
        </w:rPr>
        <w:t>suggestions</w:t>
      </w:r>
      <w:r w:rsidR="00152BBE">
        <w:rPr>
          <w:rFonts w:ascii="Times New Roman" w:eastAsia="Times New Roman" w:hAnsi="Times New Roman" w:cs="Times New Roman"/>
          <w:color w:val="auto"/>
          <w:sz w:val="24"/>
        </w:rPr>
        <w:t>.</w:t>
      </w:r>
    </w:p>
    <w:p w14:paraId="1C7238C9" w14:textId="77777777" w:rsidR="00152BBE" w:rsidRPr="00152BBE" w:rsidRDefault="00152BBE" w:rsidP="00152BBE">
      <w:pPr>
        <w:pStyle w:val="ListParagraph"/>
        <w:rPr>
          <w:rFonts w:ascii="Times New Roman" w:eastAsia="Times New Roman" w:hAnsi="Times New Roman" w:cs="Times New Roman"/>
          <w:color w:val="auto"/>
          <w:sz w:val="24"/>
        </w:rPr>
      </w:pPr>
    </w:p>
    <w:p w14:paraId="47A4E857" w14:textId="66409108" w:rsidR="00152BBE" w:rsidRDefault="003B6C07"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result</w:t>
      </w:r>
      <w:r w:rsidR="002A64DE">
        <w:rPr>
          <w:rFonts w:ascii="Times New Roman" w:eastAsia="Times New Roman" w:hAnsi="Times New Roman" w:cs="Times New Roman"/>
          <w:color w:val="auto"/>
          <w:sz w:val="24"/>
        </w:rPr>
        <w:t>s</w:t>
      </w:r>
      <w:r>
        <w:rPr>
          <w:rFonts w:ascii="Times New Roman" w:eastAsia="Times New Roman" w:hAnsi="Times New Roman" w:cs="Times New Roman"/>
          <w:color w:val="auto"/>
          <w:sz w:val="24"/>
        </w:rPr>
        <w:t xml:space="preserve"> of culvert and drainage report. </w:t>
      </w:r>
    </w:p>
    <w:p w14:paraId="5533EC9C" w14:textId="77777777" w:rsidR="002A64DE" w:rsidRPr="002A64DE" w:rsidRDefault="002A64DE" w:rsidP="002A64DE">
      <w:pPr>
        <w:pStyle w:val="ListParagraph"/>
        <w:rPr>
          <w:rFonts w:ascii="Times New Roman" w:eastAsia="Times New Roman" w:hAnsi="Times New Roman" w:cs="Times New Roman"/>
          <w:color w:val="auto"/>
          <w:sz w:val="24"/>
        </w:rPr>
      </w:pPr>
    </w:p>
    <w:p w14:paraId="29DE6E23" w14:textId="18063B4D" w:rsidR="002A64DE" w:rsidRDefault="002A64DE"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expansion of existing firehouse to accommodate new tanker</w:t>
      </w:r>
    </w:p>
    <w:p w14:paraId="0623EFC9" w14:textId="77777777" w:rsidR="009770C8" w:rsidRPr="009770C8" w:rsidRDefault="009770C8" w:rsidP="009770C8">
      <w:pPr>
        <w:pStyle w:val="ListParagraph"/>
        <w:rPr>
          <w:rFonts w:ascii="Times New Roman" w:eastAsia="Times New Roman" w:hAnsi="Times New Roman" w:cs="Times New Roman"/>
          <w:color w:val="auto"/>
          <w:sz w:val="24"/>
        </w:rPr>
      </w:pPr>
    </w:p>
    <w:p w14:paraId="477C49B1" w14:textId="67727A51" w:rsidR="009770C8" w:rsidRDefault="009770C8"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availa</w:t>
      </w:r>
      <w:r w:rsidR="00D2306A">
        <w:rPr>
          <w:rFonts w:ascii="Times New Roman" w:eastAsia="Times New Roman" w:hAnsi="Times New Roman" w:cs="Times New Roman"/>
          <w:color w:val="auto"/>
          <w:sz w:val="24"/>
        </w:rPr>
        <w:t xml:space="preserve">bility of funds for grants </w:t>
      </w:r>
      <w:r w:rsidR="000969C7">
        <w:rPr>
          <w:rFonts w:ascii="Times New Roman" w:eastAsia="Times New Roman" w:hAnsi="Times New Roman" w:cs="Times New Roman"/>
          <w:color w:val="auto"/>
          <w:sz w:val="24"/>
        </w:rPr>
        <w:t>before reimbursement.</w:t>
      </w:r>
    </w:p>
    <w:p w14:paraId="4F8CFD7E" w14:textId="77777777" w:rsidR="00EB1120" w:rsidRPr="00EB1120" w:rsidRDefault="00EB1120" w:rsidP="00EB1120">
      <w:pPr>
        <w:pStyle w:val="ListParagraph"/>
        <w:rPr>
          <w:rFonts w:ascii="Times New Roman" w:eastAsia="Times New Roman" w:hAnsi="Times New Roman" w:cs="Times New Roman"/>
          <w:color w:val="auto"/>
          <w:sz w:val="24"/>
        </w:rPr>
      </w:pPr>
    </w:p>
    <w:p w14:paraId="53D939D8" w14:textId="53310F3C" w:rsidR="00EB1120" w:rsidRDefault="00EB1120"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Discuss renovation of BVFD station 2 to replace roof and add storage space.</w:t>
      </w:r>
    </w:p>
    <w:p w14:paraId="439D2F4A" w14:textId="77777777" w:rsidR="00CA5A9D" w:rsidRPr="00CA5A9D" w:rsidRDefault="00CA5A9D" w:rsidP="00CA5A9D">
      <w:pPr>
        <w:pStyle w:val="ListParagraph"/>
        <w:rPr>
          <w:rFonts w:ascii="Times New Roman" w:eastAsia="Times New Roman" w:hAnsi="Times New Roman" w:cs="Times New Roman"/>
          <w:color w:val="auto"/>
          <w:sz w:val="24"/>
        </w:rPr>
      </w:pPr>
    </w:p>
    <w:p w14:paraId="71F448E3" w14:textId="0F09A061" w:rsidR="00CA5A9D" w:rsidRDefault="00CA5A9D" w:rsidP="00317337">
      <w:pPr>
        <w:pStyle w:val="ListParagraph"/>
        <w:numPr>
          <w:ilvl w:val="0"/>
          <w:numId w:val="3"/>
        </w:numPr>
        <w:spacing w:line="249"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Discuss what projects </w:t>
      </w:r>
      <w:r w:rsidR="009770C8">
        <w:rPr>
          <w:rFonts w:ascii="Times New Roman" w:eastAsia="Times New Roman" w:hAnsi="Times New Roman" w:cs="Times New Roman"/>
          <w:color w:val="auto"/>
          <w:sz w:val="24"/>
        </w:rPr>
        <w:t>could</w:t>
      </w:r>
      <w:r>
        <w:rPr>
          <w:rFonts w:ascii="Times New Roman" w:eastAsia="Times New Roman" w:hAnsi="Times New Roman" w:cs="Times New Roman"/>
          <w:color w:val="auto"/>
          <w:sz w:val="24"/>
        </w:rPr>
        <w:t xml:space="preserve"> be done for Reds Landing</w:t>
      </w:r>
      <w:r w:rsidR="00A924D0">
        <w:rPr>
          <w:rFonts w:ascii="Times New Roman" w:eastAsia="Times New Roman" w:hAnsi="Times New Roman" w:cs="Times New Roman"/>
          <w:color w:val="auto"/>
          <w:sz w:val="24"/>
        </w:rPr>
        <w:t>.</w:t>
      </w:r>
    </w:p>
    <w:p w14:paraId="672055A5" w14:textId="77777777" w:rsidR="000969C7" w:rsidRPr="000969C7" w:rsidRDefault="000969C7" w:rsidP="000969C7">
      <w:pPr>
        <w:pStyle w:val="ListParagraph"/>
        <w:rPr>
          <w:rFonts w:ascii="Times New Roman" w:eastAsia="Times New Roman" w:hAnsi="Times New Roman" w:cs="Times New Roman"/>
          <w:color w:val="auto"/>
          <w:sz w:val="24"/>
        </w:rPr>
      </w:pPr>
    </w:p>
    <w:p w14:paraId="4A6A5452" w14:textId="514ED804" w:rsidR="00DC298B" w:rsidRPr="000969C7" w:rsidRDefault="000969C7" w:rsidP="002E4CDA">
      <w:pPr>
        <w:pStyle w:val="ListParagraph"/>
        <w:numPr>
          <w:ilvl w:val="0"/>
          <w:numId w:val="3"/>
        </w:numPr>
        <w:spacing w:after="0" w:line="249" w:lineRule="auto"/>
        <w:jc w:val="both"/>
        <w:rPr>
          <w:rFonts w:ascii="Times New Roman" w:eastAsia="Times New Roman" w:hAnsi="Times New Roman" w:cs="Times New Roman"/>
          <w:color w:val="auto"/>
          <w:sz w:val="24"/>
        </w:rPr>
      </w:pPr>
      <w:r w:rsidRPr="000969C7">
        <w:rPr>
          <w:rFonts w:ascii="Times New Roman" w:eastAsia="Times New Roman" w:hAnsi="Times New Roman" w:cs="Times New Roman"/>
          <w:color w:val="auto"/>
          <w:sz w:val="24"/>
        </w:rPr>
        <w:t>Adjourn</w:t>
      </w:r>
    </w:p>
    <w:p w14:paraId="2FCE18CE" w14:textId="05FB11A7" w:rsidR="00F255C6" w:rsidRDefault="00F255C6" w:rsidP="00A95F92">
      <w:pPr>
        <w:spacing w:after="0"/>
      </w:pPr>
    </w:p>
    <w:p w14:paraId="1523D76F" w14:textId="29B283A8" w:rsidR="00B40865" w:rsidRPr="00023387" w:rsidRDefault="00B40865" w:rsidP="00A70D8F">
      <w:pPr>
        <w:pStyle w:val="ListParagraph"/>
        <w:spacing w:after="0" w:line="249" w:lineRule="auto"/>
        <w:ind w:left="630"/>
        <w:jc w:val="both"/>
        <w:rPr>
          <w:rFonts w:ascii="Times New Roman" w:eastAsia="Times New Roman" w:hAnsi="Times New Roman" w:cs="Times New Roman"/>
          <w:color w:val="auto"/>
          <w:sz w:val="24"/>
        </w:rPr>
      </w:pPr>
      <w:r w:rsidRPr="00023387">
        <w:rPr>
          <w:rFonts w:ascii="Times New Roman" w:eastAsia="Times New Roman" w:hAnsi="Times New Roman" w:cs="Times New Roman"/>
          <w:color w:val="auto"/>
          <w:sz w:val="24"/>
        </w:rPr>
        <w:t xml:space="preserve">I, the undersigned, do hereby certify that the above Notice of Meeting of the above-named Berryville City Council is a true and correct copy of said Notice.  I posted a true and correct copy of said Notice on the outside door </w:t>
      </w:r>
      <w:r w:rsidR="00C93E62" w:rsidRPr="00023387">
        <w:rPr>
          <w:rFonts w:ascii="Times New Roman" w:eastAsia="Times New Roman" w:hAnsi="Times New Roman" w:cs="Times New Roman"/>
          <w:color w:val="auto"/>
          <w:sz w:val="24"/>
        </w:rPr>
        <w:t>of City</w:t>
      </w:r>
      <w:r w:rsidRPr="00023387">
        <w:rPr>
          <w:rFonts w:ascii="Times New Roman" w:eastAsia="Times New Roman" w:hAnsi="Times New Roman" w:cs="Times New Roman"/>
          <w:color w:val="auto"/>
          <w:sz w:val="24"/>
        </w:rPr>
        <w:t xml:space="preserve"> Hall, Berryville, Texas, at a place readily accessible to the general public at all times on the </w:t>
      </w:r>
      <w:r w:rsidR="00553416">
        <w:rPr>
          <w:rFonts w:ascii="Times New Roman" w:eastAsia="Times New Roman" w:hAnsi="Times New Roman" w:cs="Times New Roman"/>
          <w:color w:val="auto"/>
          <w:sz w:val="24"/>
        </w:rPr>
        <w:t>11th</w:t>
      </w:r>
      <w:r w:rsidR="00793CFA" w:rsidRPr="00023387">
        <w:rPr>
          <w:rFonts w:ascii="Times New Roman" w:eastAsia="Times New Roman" w:hAnsi="Times New Roman" w:cs="Times New Roman"/>
          <w:color w:val="auto"/>
          <w:sz w:val="24"/>
        </w:rPr>
        <w:t xml:space="preserve"> day of </w:t>
      </w:r>
      <w:r w:rsidR="00553416">
        <w:rPr>
          <w:rFonts w:ascii="Times New Roman" w:eastAsia="Times New Roman" w:hAnsi="Times New Roman" w:cs="Times New Roman"/>
          <w:color w:val="auto"/>
          <w:sz w:val="24"/>
        </w:rPr>
        <w:t>February</w:t>
      </w:r>
      <w:r w:rsidR="00C27BE7" w:rsidRPr="00023387">
        <w:rPr>
          <w:rFonts w:ascii="Times New Roman" w:eastAsia="Times New Roman" w:hAnsi="Times New Roman" w:cs="Times New Roman"/>
          <w:color w:val="auto"/>
          <w:sz w:val="24"/>
        </w:rPr>
        <w:t>, 202</w:t>
      </w:r>
      <w:r w:rsidR="00553416">
        <w:rPr>
          <w:rFonts w:ascii="Times New Roman" w:eastAsia="Times New Roman" w:hAnsi="Times New Roman" w:cs="Times New Roman"/>
          <w:color w:val="auto"/>
          <w:sz w:val="24"/>
        </w:rPr>
        <w:t>6</w:t>
      </w:r>
      <w:r w:rsidRPr="00023387">
        <w:rPr>
          <w:rFonts w:ascii="Times New Roman" w:eastAsia="Times New Roman" w:hAnsi="Times New Roman" w:cs="Times New Roman"/>
          <w:color w:val="auto"/>
          <w:sz w:val="24"/>
        </w:rPr>
        <w:t xml:space="preserve"> and said Notice remained so posted continuously for at least 72 hours preceding scheduled time of said meeting.</w:t>
      </w:r>
    </w:p>
    <w:p w14:paraId="3DEF1684" w14:textId="77777777" w:rsidR="00C93E62" w:rsidRPr="00023387" w:rsidRDefault="00C93E62" w:rsidP="00023387">
      <w:pPr>
        <w:spacing w:after="0" w:line="249" w:lineRule="auto"/>
        <w:ind w:left="270"/>
        <w:jc w:val="both"/>
        <w:rPr>
          <w:rFonts w:ascii="Times New Roman" w:eastAsia="Times New Roman" w:hAnsi="Times New Roman" w:cs="Times New Roman"/>
          <w:color w:val="auto"/>
          <w:sz w:val="24"/>
        </w:rPr>
      </w:pPr>
    </w:p>
    <w:p w14:paraId="42522C8F" w14:textId="77777777" w:rsidR="006F25BF" w:rsidRDefault="006F25BF" w:rsidP="006F25BF">
      <w:pPr>
        <w:spacing w:after="0" w:line="249" w:lineRule="auto"/>
        <w:ind w:left="270" w:firstLine="360"/>
        <w:jc w:val="both"/>
        <w:rPr>
          <w:rFonts w:ascii="Times New Roman" w:eastAsia="Times New Roman" w:hAnsi="Times New Roman" w:cs="Times New Roman"/>
          <w:color w:val="auto"/>
          <w:sz w:val="24"/>
        </w:rPr>
      </w:pPr>
    </w:p>
    <w:p w14:paraId="588F26B2" w14:textId="0B444AA9" w:rsidR="00C93E62" w:rsidRPr="00023387" w:rsidRDefault="00D6623B" w:rsidP="006F25BF">
      <w:pPr>
        <w:spacing w:after="0" w:line="249" w:lineRule="auto"/>
        <w:ind w:left="270" w:firstLine="360"/>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Dennis L Selby</w:t>
      </w:r>
    </w:p>
    <w:p w14:paraId="06768E47" w14:textId="049E923A" w:rsidR="00C93E62" w:rsidRPr="00023387" w:rsidRDefault="00C27BE7" w:rsidP="006F25BF">
      <w:pPr>
        <w:spacing w:after="0" w:line="249" w:lineRule="auto"/>
        <w:ind w:left="270" w:firstLine="360"/>
        <w:jc w:val="both"/>
        <w:rPr>
          <w:rFonts w:ascii="Times New Roman" w:eastAsia="Times New Roman" w:hAnsi="Times New Roman" w:cs="Times New Roman"/>
          <w:color w:val="auto"/>
          <w:sz w:val="24"/>
        </w:rPr>
      </w:pPr>
      <w:r w:rsidRPr="00023387">
        <w:rPr>
          <w:rFonts w:ascii="Times New Roman" w:eastAsia="Times New Roman" w:hAnsi="Times New Roman" w:cs="Times New Roman"/>
          <w:color w:val="auto"/>
          <w:sz w:val="24"/>
        </w:rPr>
        <w:t>Mayor, City of Berryville</w:t>
      </w:r>
    </w:p>
    <w:p w14:paraId="74FFC664" w14:textId="77777777" w:rsidR="00C93E62" w:rsidRPr="00023387" w:rsidRDefault="00C93E62" w:rsidP="00023387">
      <w:pPr>
        <w:spacing w:after="0" w:line="249" w:lineRule="auto"/>
        <w:ind w:left="270"/>
        <w:jc w:val="both"/>
        <w:rPr>
          <w:rFonts w:ascii="Times New Roman" w:eastAsia="Times New Roman" w:hAnsi="Times New Roman" w:cs="Times New Roman"/>
          <w:color w:val="auto"/>
          <w:sz w:val="24"/>
        </w:rPr>
      </w:pPr>
    </w:p>
    <w:p w14:paraId="12B2DB6A" w14:textId="77777777" w:rsidR="00C93E62" w:rsidRPr="00023387" w:rsidRDefault="00C93E62" w:rsidP="00023387">
      <w:pPr>
        <w:spacing w:after="0" w:line="249" w:lineRule="auto"/>
        <w:ind w:left="270"/>
        <w:jc w:val="both"/>
        <w:rPr>
          <w:rFonts w:ascii="Times New Roman" w:eastAsia="Times New Roman" w:hAnsi="Times New Roman" w:cs="Times New Roman"/>
          <w:color w:val="auto"/>
          <w:sz w:val="24"/>
        </w:rPr>
      </w:pPr>
    </w:p>
    <w:p w14:paraId="30AC19E0" w14:textId="2F59083B" w:rsidR="00BA405D" w:rsidRPr="00023387" w:rsidRDefault="00C93E62" w:rsidP="006F25BF">
      <w:pPr>
        <w:spacing w:after="0" w:line="249" w:lineRule="auto"/>
        <w:ind w:left="630"/>
        <w:jc w:val="both"/>
        <w:rPr>
          <w:rFonts w:ascii="Times New Roman" w:eastAsia="Times New Roman" w:hAnsi="Times New Roman" w:cs="Times New Roman"/>
          <w:color w:val="auto"/>
          <w:sz w:val="24"/>
        </w:rPr>
      </w:pPr>
      <w:r w:rsidRPr="00023387">
        <w:rPr>
          <w:rFonts w:ascii="Times New Roman" w:eastAsia="Times New Roman" w:hAnsi="Times New Roman" w:cs="Times New Roman"/>
          <w:color w:val="auto"/>
          <w:sz w:val="24"/>
        </w:rPr>
        <w:t>The City Council of the City of Berryville reserves the right to adjourn into executive session at any time during the course of this meeting to discuss any of the matters above, with respect to and as authorized by Texas Government Code Session 551.074 (Consultation with Attorney), 551.072 (Deliberation about Real Property), 551.074 (Personnel Matters) and 551.087 (Negotiations).</w:t>
      </w:r>
    </w:p>
    <w:sectPr w:rsidR="00BA405D" w:rsidRPr="00023387" w:rsidSect="00AB2B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Wandohope">
    <w:charset w:val="80"/>
    <w:family w:val="roman"/>
    <w:pitch w:val="variable"/>
    <w:sig w:usb0="800002EF" w:usb1="09D77CFB" w:usb2="00000010" w:usb3="00000000" w:csb0="000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3FC1"/>
    <w:multiLevelType w:val="hybridMultilevel"/>
    <w:tmpl w:val="D108DC3C"/>
    <w:lvl w:ilvl="0" w:tplc="A476CD20">
      <w:start w:val="1"/>
      <w:numFmt w:val="decimal"/>
      <w:lvlText w:val="%1."/>
      <w:lvlJc w:val="left"/>
      <w:pPr>
        <w:ind w:left="976"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 w15:restartNumberingAfterBreak="0">
    <w:nsid w:val="1F8D2599"/>
    <w:multiLevelType w:val="hybridMultilevel"/>
    <w:tmpl w:val="2D08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67318"/>
    <w:multiLevelType w:val="hybridMultilevel"/>
    <w:tmpl w:val="331C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76A35"/>
    <w:multiLevelType w:val="multilevel"/>
    <w:tmpl w:val="935CD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86B1E"/>
    <w:multiLevelType w:val="hybridMultilevel"/>
    <w:tmpl w:val="5DC6E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3162A"/>
    <w:multiLevelType w:val="hybridMultilevel"/>
    <w:tmpl w:val="0F1CE95C"/>
    <w:lvl w:ilvl="0" w:tplc="0F2C7096">
      <w:start w:val="1"/>
      <w:numFmt w:val="decimal"/>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C1FAC">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C3884">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50749C">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63F62">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E6A8E">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8FBDA">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0D7D6">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4FF3E">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095BD9"/>
    <w:multiLevelType w:val="hybridMultilevel"/>
    <w:tmpl w:val="ED240850"/>
    <w:lvl w:ilvl="0" w:tplc="2124CDDC">
      <w:start w:val="1"/>
      <w:numFmt w:val="decimal"/>
      <w:lvlText w:val="%1."/>
      <w:lvlJc w:val="left"/>
      <w:pPr>
        <w:ind w:left="63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7B4314F6"/>
    <w:multiLevelType w:val="multilevel"/>
    <w:tmpl w:val="B2785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539318">
    <w:abstractNumId w:val="5"/>
  </w:num>
  <w:num w:numId="2" w16cid:durableId="744188386">
    <w:abstractNumId w:val="0"/>
  </w:num>
  <w:num w:numId="3" w16cid:durableId="758016050">
    <w:abstractNumId w:val="6"/>
  </w:num>
  <w:num w:numId="4" w16cid:durableId="1827700466">
    <w:abstractNumId w:val="2"/>
  </w:num>
  <w:num w:numId="5" w16cid:durableId="1708602877">
    <w:abstractNumId w:val="7"/>
  </w:num>
  <w:num w:numId="6" w16cid:durableId="608897151">
    <w:abstractNumId w:val="3"/>
  </w:num>
  <w:num w:numId="7" w16cid:durableId="1282568924">
    <w:abstractNumId w:val="1"/>
  </w:num>
  <w:num w:numId="8" w16cid:durableId="171840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79"/>
    <w:rsid w:val="000100E2"/>
    <w:rsid w:val="000139F7"/>
    <w:rsid w:val="00023387"/>
    <w:rsid w:val="0003732F"/>
    <w:rsid w:val="00051E36"/>
    <w:rsid w:val="000654A4"/>
    <w:rsid w:val="000713BD"/>
    <w:rsid w:val="000969C7"/>
    <w:rsid w:val="000A2AE3"/>
    <w:rsid w:val="000C2243"/>
    <w:rsid w:val="000D59E9"/>
    <w:rsid w:val="000E17D6"/>
    <w:rsid w:val="000F26E9"/>
    <w:rsid w:val="000F3C8A"/>
    <w:rsid w:val="00106961"/>
    <w:rsid w:val="001126B9"/>
    <w:rsid w:val="001160C3"/>
    <w:rsid w:val="001207BE"/>
    <w:rsid w:val="0012741B"/>
    <w:rsid w:val="00132409"/>
    <w:rsid w:val="001372DE"/>
    <w:rsid w:val="00146E41"/>
    <w:rsid w:val="00152BBE"/>
    <w:rsid w:val="00160BB0"/>
    <w:rsid w:val="00173777"/>
    <w:rsid w:val="001A2C61"/>
    <w:rsid w:val="001A67B1"/>
    <w:rsid w:val="001C5CDE"/>
    <w:rsid w:val="001D310B"/>
    <w:rsid w:val="001E06F4"/>
    <w:rsid w:val="001E0965"/>
    <w:rsid w:val="001E2E79"/>
    <w:rsid w:val="002004FD"/>
    <w:rsid w:val="00203C4D"/>
    <w:rsid w:val="00227ED4"/>
    <w:rsid w:val="00231120"/>
    <w:rsid w:val="00250C5D"/>
    <w:rsid w:val="002558C9"/>
    <w:rsid w:val="00291876"/>
    <w:rsid w:val="002A64DE"/>
    <w:rsid w:val="002B155B"/>
    <w:rsid w:val="002B1FAB"/>
    <w:rsid w:val="002C3073"/>
    <w:rsid w:val="002C6F88"/>
    <w:rsid w:val="002E0628"/>
    <w:rsid w:val="002E19C5"/>
    <w:rsid w:val="002E33EA"/>
    <w:rsid w:val="002F59F4"/>
    <w:rsid w:val="00305996"/>
    <w:rsid w:val="00312A55"/>
    <w:rsid w:val="00317337"/>
    <w:rsid w:val="0032458F"/>
    <w:rsid w:val="00334B18"/>
    <w:rsid w:val="00335358"/>
    <w:rsid w:val="0033744A"/>
    <w:rsid w:val="00344411"/>
    <w:rsid w:val="00384451"/>
    <w:rsid w:val="0039209A"/>
    <w:rsid w:val="00393BC4"/>
    <w:rsid w:val="003A2ACF"/>
    <w:rsid w:val="003B5462"/>
    <w:rsid w:val="003B5B11"/>
    <w:rsid w:val="003B6C07"/>
    <w:rsid w:val="003C0FAF"/>
    <w:rsid w:val="003C5A34"/>
    <w:rsid w:val="003F46E6"/>
    <w:rsid w:val="00407571"/>
    <w:rsid w:val="004145F9"/>
    <w:rsid w:val="00415C08"/>
    <w:rsid w:val="0044258F"/>
    <w:rsid w:val="004474EC"/>
    <w:rsid w:val="00452570"/>
    <w:rsid w:val="00457651"/>
    <w:rsid w:val="00460F05"/>
    <w:rsid w:val="004668C7"/>
    <w:rsid w:val="004A07CC"/>
    <w:rsid w:val="004A10CA"/>
    <w:rsid w:val="004A43A4"/>
    <w:rsid w:val="004B0480"/>
    <w:rsid w:val="004B2EF7"/>
    <w:rsid w:val="004C6901"/>
    <w:rsid w:val="004F0B40"/>
    <w:rsid w:val="004F0B68"/>
    <w:rsid w:val="004F649E"/>
    <w:rsid w:val="004F767C"/>
    <w:rsid w:val="005141C2"/>
    <w:rsid w:val="005254A2"/>
    <w:rsid w:val="00525DE1"/>
    <w:rsid w:val="00537E2A"/>
    <w:rsid w:val="00544F4C"/>
    <w:rsid w:val="005474AE"/>
    <w:rsid w:val="00553416"/>
    <w:rsid w:val="0057203B"/>
    <w:rsid w:val="00574B72"/>
    <w:rsid w:val="00581300"/>
    <w:rsid w:val="0058254B"/>
    <w:rsid w:val="00587439"/>
    <w:rsid w:val="005C3AB4"/>
    <w:rsid w:val="005F522A"/>
    <w:rsid w:val="006032D2"/>
    <w:rsid w:val="00623D44"/>
    <w:rsid w:val="00654DD7"/>
    <w:rsid w:val="00660699"/>
    <w:rsid w:val="00660A1A"/>
    <w:rsid w:val="00662993"/>
    <w:rsid w:val="00683386"/>
    <w:rsid w:val="0068427D"/>
    <w:rsid w:val="006854A3"/>
    <w:rsid w:val="006A06D2"/>
    <w:rsid w:val="006A1D25"/>
    <w:rsid w:val="006A2DC1"/>
    <w:rsid w:val="006C0179"/>
    <w:rsid w:val="006C0CEA"/>
    <w:rsid w:val="006C1443"/>
    <w:rsid w:val="006E3286"/>
    <w:rsid w:val="006E7A5C"/>
    <w:rsid w:val="006E7A9A"/>
    <w:rsid w:val="006F25BF"/>
    <w:rsid w:val="00711A89"/>
    <w:rsid w:val="007236B3"/>
    <w:rsid w:val="007505C9"/>
    <w:rsid w:val="0075180C"/>
    <w:rsid w:val="00792327"/>
    <w:rsid w:val="00792582"/>
    <w:rsid w:val="00793CFA"/>
    <w:rsid w:val="00796126"/>
    <w:rsid w:val="007B3228"/>
    <w:rsid w:val="007E5916"/>
    <w:rsid w:val="0081241C"/>
    <w:rsid w:val="00821146"/>
    <w:rsid w:val="00826F8E"/>
    <w:rsid w:val="0083655A"/>
    <w:rsid w:val="008A53BF"/>
    <w:rsid w:val="008F1FBE"/>
    <w:rsid w:val="00921B20"/>
    <w:rsid w:val="00933BAF"/>
    <w:rsid w:val="00940BD6"/>
    <w:rsid w:val="00940EE5"/>
    <w:rsid w:val="0095116D"/>
    <w:rsid w:val="0095602B"/>
    <w:rsid w:val="00957AB2"/>
    <w:rsid w:val="0096184F"/>
    <w:rsid w:val="00961888"/>
    <w:rsid w:val="009649A4"/>
    <w:rsid w:val="009770C8"/>
    <w:rsid w:val="00981AD8"/>
    <w:rsid w:val="00994260"/>
    <w:rsid w:val="00996F1C"/>
    <w:rsid w:val="009A30F7"/>
    <w:rsid w:val="009B2AFA"/>
    <w:rsid w:val="009B7F49"/>
    <w:rsid w:val="009C0525"/>
    <w:rsid w:val="009C0BCF"/>
    <w:rsid w:val="009C1BA0"/>
    <w:rsid w:val="009E2279"/>
    <w:rsid w:val="009F6E19"/>
    <w:rsid w:val="00A01763"/>
    <w:rsid w:val="00A02500"/>
    <w:rsid w:val="00A0758A"/>
    <w:rsid w:val="00A111C8"/>
    <w:rsid w:val="00A14F0A"/>
    <w:rsid w:val="00A25735"/>
    <w:rsid w:val="00A4451F"/>
    <w:rsid w:val="00A45309"/>
    <w:rsid w:val="00A70D8F"/>
    <w:rsid w:val="00A761B6"/>
    <w:rsid w:val="00A8571D"/>
    <w:rsid w:val="00A8738A"/>
    <w:rsid w:val="00A913CF"/>
    <w:rsid w:val="00A924D0"/>
    <w:rsid w:val="00A95F92"/>
    <w:rsid w:val="00AA1E4B"/>
    <w:rsid w:val="00AA232A"/>
    <w:rsid w:val="00AB2B17"/>
    <w:rsid w:val="00AD3E93"/>
    <w:rsid w:val="00AD5370"/>
    <w:rsid w:val="00AD5E59"/>
    <w:rsid w:val="00AE0440"/>
    <w:rsid w:val="00AE0EBE"/>
    <w:rsid w:val="00AF3381"/>
    <w:rsid w:val="00AF7E36"/>
    <w:rsid w:val="00B0381C"/>
    <w:rsid w:val="00B37EFA"/>
    <w:rsid w:val="00B40865"/>
    <w:rsid w:val="00B644C0"/>
    <w:rsid w:val="00B761A1"/>
    <w:rsid w:val="00B8607C"/>
    <w:rsid w:val="00B87E48"/>
    <w:rsid w:val="00B978E3"/>
    <w:rsid w:val="00BA405D"/>
    <w:rsid w:val="00BB5339"/>
    <w:rsid w:val="00BB750D"/>
    <w:rsid w:val="00BC0564"/>
    <w:rsid w:val="00BD45E2"/>
    <w:rsid w:val="00BF5995"/>
    <w:rsid w:val="00C14B08"/>
    <w:rsid w:val="00C27BE7"/>
    <w:rsid w:val="00C422A8"/>
    <w:rsid w:val="00C439AA"/>
    <w:rsid w:val="00C45D3A"/>
    <w:rsid w:val="00C53980"/>
    <w:rsid w:val="00C73B60"/>
    <w:rsid w:val="00C91130"/>
    <w:rsid w:val="00C93E62"/>
    <w:rsid w:val="00C94EC2"/>
    <w:rsid w:val="00CA5A9D"/>
    <w:rsid w:val="00CB075F"/>
    <w:rsid w:val="00CB1F3E"/>
    <w:rsid w:val="00CC67FA"/>
    <w:rsid w:val="00CD00D4"/>
    <w:rsid w:val="00CF32C8"/>
    <w:rsid w:val="00CF38F9"/>
    <w:rsid w:val="00D2306A"/>
    <w:rsid w:val="00D64CAB"/>
    <w:rsid w:val="00D6623B"/>
    <w:rsid w:val="00D72761"/>
    <w:rsid w:val="00D72DE7"/>
    <w:rsid w:val="00DA34F3"/>
    <w:rsid w:val="00DC298B"/>
    <w:rsid w:val="00DD4FC5"/>
    <w:rsid w:val="00DE4BDF"/>
    <w:rsid w:val="00DF2772"/>
    <w:rsid w:val="00E06E3F"/>
    <w:rsid w:val="00E24C4C"/>
    <w:rsid w:val="00E24D82"/>
    <w:rsid w:val="00E3352C"/>
    <w:rsid w:val="00E5087A"/>
    <w:rsid w:val="00E70640"/>
    <w:rsid w:val="00E7229D"/>
    <w:rsid w:val="00E867DF"/>
    <w:rsid w:val="00EA4EDC"/>
    <w:rsid w:val="00EB1120"/>
    <w:rsid w:val="00EC1E11"/>
    <w:rsid w:val="00EE179C"/>
    <w:rsid w:val="00EE39C7"/>
    <w:rsid w:val="00EE410B"/>
    <w:rsid w:val="00F00D7C"/>
    <w:rsid w:val="00F148A5"/>
    <w:rsid w:val="00F206DE"/>
    <w:rsid w:val="00F255C6"/>
    <w:rsid w:val="00F56844"/>
    <w:rsid w:val="00F726A6"/>
    <w:rsid w:val="00F73DEE"/>
    <w:rsid w:val="00F8430F"/>
    <w:rsid w:val="00F92FC6"/>
    <w:rsid w:val="00F95C27"/>
    <w:rsid w:val="00FA2E5E"/>
    <w:rsid w:val="00FB0DCC"/>
    <w:rsid w:val="00FB1A55"/>
    <w:rsid w:val="00FC7B5B"/>
    <w:rsid w:val="00FD400C"/>
    <w:rsid w:val="00FF3C8B"/>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2FBE"/>
  <w15:chartTrackingRefBased/>
  <w15:docId w15:val="{76E45902-88D4-4307-8163-C5AAAE2B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79"/>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1E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E79"/>
    <w:rPr>
      <w:rFonts w:eastAsiaTheme="majorEastAsia" w:cstheme="majorBidi"/>
      <w:color w:val="272727" w:themeColor="text1" w:themeTint="D8"/>
    </w:rPr>
  </w:style>
  <w:style w:type="paragraph" w:styleId="Title">
    <w:name w:val="Title"/>
    <w:basedOn w:val="Normal"/>
    <w:next w:val="Normal"/>
    <w:link w:val="TitleChar"/>
    <w:uiPriority w:val="10"/>
    <w:qFormat/>
    <w:rsid w:val="001E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E79"/>
    <w:pPr>
      <w:spacing w:before="160"/>
      <w:jc w:val="center"/>
    </w:pPr>
    <w:rPr>
      <w:i/>
      <w:iCs/>
      <w:color w:val="404040" w:themeColor="text1" w:themeTint="BF"/>
    </w:rPr>
  </w:style>
  <w:style w:type="character" w:customStyle="1" w:styleId="QuoteChar">
    <w:name w:val="Quote Char"/>
    <w:basedOn w:val="DefaultParagraphFont"/>
    <w:link w:val="Quote"/>
    <w:uiPriority w:val="29"/>
    <w:rsid w:val="001E2E79"/>
    <w:rPr>
      <w:i/>
      <w:iCs/>
      <w:color w:val="404040" w:themeColor="text1" w:themeTint="BF"/>
    </w:rPr>
  </w:style>
  <w:style w:type="paragraph" w:styleId="ListParagraph">
    <w:name w:val="List Paragraph"/>
    <w:basedOn w:val="Normal"/>
    <w:uiPriority w:val="34"/>
    <w:qFormat/>
    <w:rsid w:val="001E2E79"/>
    <w:pPr>
      <w:ind w:left="720"/>
      <w:contextualSpacing/>
    </w:pPr>
  </w:style>
  <w:style w:type="character" w:styleId="IntenseEmphasis">
    <w:name w:val="Intense Emphasis"/>
    <w:basedOn w:val="DefaultParagraphFont"/>
    <w:uiPriority w:val="21"/>
    <w:qFormat/>
    <w:rsid w:val="001E2E79"/>
    <w:rPr>
      <w:i/>
      <w:iCs/>
      <w:color w:val="0F4761" w:themeColor="accent1" w:themeShade="BF"/>
    </w:rPr>
  </w:style>
  <w:style w:type="paragraph" w:styleId="IntenseQuote">
    <w:name w:val="Intense Quote"/>
    <w:basedOn w:val="Normal"/>
    <w:next w:val="Normal"/>
    <w:link w:val="IntenseQuoteChar"/>
    <w:uiPriority w:val="30"/>
    <w:qFormat/>
    <w:rsid w:val="001E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E79"/>
    <w:rPr>
      <w:i/>
      <w:iCs/>
      <w:color w:val="0F4761" w:themeColor="accent1" w:themeShade="BF"/>
    </w:rPr>
  </w:style>
  <w:style w:type="character" w:styleId="IntenseReference">
    <w:name w:val="Intense Reference"/>
    <w:basedOn w:val="DefaultParagraphFont"/>
    <w:uiPriority w:val="32"/>
    <w:qFormat/>
    <w:rsid w:val="001E2E79"/>
    <w:rPr>
      <w:b/>
      <w:bCs/>
      <w:smallCaps/>
      <w:color w:val="0F4761" w:themeColor="accent1" w:themeShade="BF"/>
      <w:spacing w:val="5"/>
    </w:rPr>
  </w:style>
  <w:style w:type="paragraph" w:styleId="NoSpacing">
    <w:name w:val="No Spacing"/>
    <w:uiPriority w:val="1"/>
    <w:qFormat/>
    <w:rsid w:val="00C93E62"/>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5991">
      <w:bodyDiv w:val="1"/>
      <w:marLeft w:val="0"/>
      <w:marRight w:val="0"/>
      <w:marTop w:val="0"/>
      <w:marBottom w:val="0"/>
      <w:divBdr>
        <w:top w:val="none" w:sz="0" w:space="0" w:color="auto"/>
        <w:left w:val="none" w:sz="0" w:space="0" w:color="auto"/>
        <w:bottom w:val="none" w:sz="0" w:space="0" w:color="auto"/>
        <w:right w:val="none" w:sz="0" w:space="0" w:color="auto"/>
      </w:divBdr>
    </w:div>
    <w:div w:id="4252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2675</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Selby</dc:creator>
  <cp:keywords/>
  <dc:description/>
  <cp:lastModifiedBy>Dennis Selby</cp:lastModifiedBy>
  <cp:revision>11</cp:revision>
  <cp:lastPrinted>2026-02-11T22:07:00Z</cp:lastPrinted>
  <dcterms:created xsi:type="dcterms:W3CDTF">2026-02-11T22:11:00Z</dcterms:created>
  <dcterms:modified xsi:type="dcterms:W3CDTF">2026-02-11T22:49:00Z</dcterms:modified>
</cp:coreProperties>
</file>